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249df562f9434828"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w:t>
      </w:r>
    </w:p>
    <w:p>
      <w:pPr>
        <w:spacing w:before="0" w:after="0"/>
      </w:pPr>
      <w:r>
        <w:rPr>
          <w:rFonts w:ascii="Times-Roman"/>
          <w:sz w:val="22"/>
          <w:b/>
          <w:u w:val="single"/>
        </w:rPr>
        <w:t>MIÉRCOLES 15-07-2026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POP UP CON EL CULO AL AIRE</w:t>
            </w:r>
            <w:r>
              <w:rPr>
                <w:rFonts w:ascii="Times-Roman"/>
                <w:sz w:val="22"/>
              </w:rPr>
              <w:t>(N16)</w:t>
            </w:r>
            <w:r>
              <w:rPr>
                <w:rFonts w:ascii="Times-Roman"/>
                <w:sz w:val="22"/>
              </w:rPr>
              <w:t>(COMEDIA)</w:t>
            </w:r>
            <w:r>
              <w:rPr>
                <w:rFonts w:ascii="Times-Roman"/>
                <w:sz w:val="22"/>
                <w:i/>
              </w:rPr>
              <w:t>Capítulos de la serie con el culo al aire con información adicional (curiosidades de personajes, tramas, decorados, etc.) rotuladas sobre el episodio.</w:t>
            </w:r>
            <w:r>
              <w:rPr>
                <w:rFonts w:ascii="Times-Roman"/>
                <w:sz w:val="22"/>
                <w:b/>
              </w:rPr>
              <w:t>(Sub. para sordos)</w:t>
            </w:r>
          </w:p>
        </w:tc>
      </w:tr>
      <w:tr>
        <w:tc>
          <w:tcPr>
            <w:tcW w:w="2400" w:type="dxa"/>
          </w:tcPr>
          <w:p>
            <w:r>
              <w:rPr>
                <w:rFonts w:ascii="Times-Roman"/>
                <w:sz w:val="22"/>
                <w:b/>
              </w:rPr>
              <w:t>08:20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LOS MISTERIOS DE LA HERMANA BONIFACE</w:t>
            </w:r>
            <w:r>
              <w:rPr>
                <w:rFonts w:ascii="Times-Roman"/>
                <w:sz w:val="22"/>
              </w:rPr>
              <w:t>(N12)</w:t>
            </w:r>
            <w:r>
              <w:rPr>
                <w:rFonts w:ascii="Times-Roman"/>
                <w:sz w:val="22"/>
              </w:rPr>
              <w:t>(POLICIACO)</w:t>
            </w:r>
            <w:r>
              <w:rPr>
                <w:rFonts w:ascii="Times-Roman"/>
                <w:sz w:val="22"/>
                <w:i/>
              </w:rPr>
              <w:t>En la década de 1890, William Murdoch utiliza técnicas forenses radicales para la época para resolver algunos de los asesinatos más horripilantes de la ciudad.</w:t>
            </w:r>
            <w:r>
              <w:rPr>
                <w:rFonts w:ascii="Times-Roman"/>
                <w:sz w:val="22"/>
                <w:b/>
              </w:rPr>
              <w:t>(Sub. para sordos)</w:t>
            </w:r>
          </w:p>
        </w:tc>
      </w:tr>
      <w:tr>
        <w:tc>
          <w:tcPr>
            <w:tcW w:w="2400" w:type="dxa"/>
          </w:tcPr>
          <w:p>
            <w:r>
              <w:rPr>
                <w:rFonts w:ascii="Times-Roman"/>
                <w:sz w:val="22"/>
                <w:b/>
              </w:rPr>
              <w:t>11:30</w:t>
            </w:r>
          </w:p>
        </w:tc>
        <w:tc>
          <w:tcPr>
            <w:tcW w:w="24000" w:type="dxa"/>
          </w:tcPr>
          <w:p>
            <w:r/>
            <w:r>
              <w:rPr>
                <w:rFonts w:ascii="Times-Roman"/>
                <w:sz w:val="22"/>
                <w:b/>
              </w:rPr>
              <w:t>PADRE BROWN</w:t>
            </w:r>
            <w:r>
              <w:rPr>
                <w:rFonts w:ascii="Times-Roman"/>
                <w:sz w:val="22"/>
              </w:rPr>
              <w:t>(NR7)</w:t>
            </w:r>
            <w:r>
              <w:rPr>
                <w:rFonts w:ascii="Times-Roman"/>
                <w:sz w:val="22"/>
              </w:rPr>
              <w:t>(POLICIACO)</w:t>
            </w:r>
            <w:r>
              <w:rPr>
                <w:rFonts w:ascii="Times-Roman"/>
                <w:sz w:val="22"/>
                <w:i/>
              </w:rPr>
              <w:t>El padre Brown es un cura católico de apariencia ingenua, cuya agudeza psicológica lo convierte en un formidable detective, que suele resolver los crímenes más enigmáticos, atroces e inexplicables gracias a su conocimiento de la naturaleza humana antes que por el razonamiento lógico.</w:t>
            </w:r>
            <w:r>
              <w:rPr>
                <w:rFonts w:ascii="Times-Roman"/>
                <w:sz w:val="22"/>
                <w:b/>
              </w:rPr>
              <w:t>(Sub. para sordos)</w:t>
            </w:r>
          </w:p>
        </w:tc>
      </w:tr>
      <w:tr>
        <w:tc>
          <w:tcPr>
            <w:tcW w:w="2400" w:type="dxa"/>
          </w:tcPr>
          <w:p>
            <w:r>
              <w:rPr>
                <w:rFonts w:ascii="Times-Roman"/>
                <w:sz w:val="22"/>
                <w:b/>
              </w:rPr>
              <w:t>13:25</w:t>
            </w:r>
          </w:p>
        </w:tc>
        <w:tc>
          <w:tcPr>
            <w:tcW w:w="24000" w:type="dxa"/>
          </w:tcPr>
          <w:p>
            <w:r/>
            <w:r>
              <w:rPr>
                <w:rFonts w:ascii="Times-Roman"/>
                <w:sz w:val="22"/>
                <w:b/>
              </w:rPr>
              <w:t>PADRE BROWN</w:t>
            </w:r>
            <w:r>
              <w:rPr>
                <w:rFonts w:ascii="Times-Roman"/>
                <w:sz w:val="22"/>
              </w:rPr>
              <w:t>(NR7)</w:t>
            </w:r>
            <w:r>
              <w:rPr>
                <w:rFonts w:ascii="Times-Roman"/>
                <w:sz w:val="22"/>
              </w:rPr>
              <w:t>(POLICIACO)</w:t>
            </w:r>
            <w:r>
              <w:rPr>
                <w:rFonts w:ascii="Times-Roman"/>
                <w:sz w:val="22"/>
                <w:i/>
              </w:rPr>
              <w:t>El padre Brown es un cura católico de apariencia ingenua, cuya agudeza psicológica lo convierte en un formidable detective, que suele resolver los crímenes más enigmáticos, atroces e inexplicables gracias a su conocimiento de la naturaleza humana antes que por el razonamiento lógico.</w:t>
            </w:r>
            <w:r>
              <w:rPr>
                <w:rFonts w:ascii="Times-Roman"/>
                <w:sz w:val="22"/>
                <w:b/>
              </w:rPr>
              <w:t>(Sub. para sordos)</w:t>
            </w:r>
          </w:p>
        </w:tc>
      </w:tr>
      <w:tr>
        <w:tc>
          <w:tcPr>
            <w:tcW w:w="2400" w:type="dxa"/>
          </w:tcPr>
          <w:p>
            <w:r>
              <w:rPr>
                <w:rFonts w:ascii="Times-Roman"/>
                <w:sz w:val="22"/>
                <w:b/>
              </w:rPr>
              <w:t>15:20</w:t>
            </w:r>
          </w:p>
        </w:tc>
        <w:tc>
          <w:tcPr>
            <w:tcW w:w="24000" w:type="dxa"/>
          </w:tcPr>
          <w:p>
            <w:r/>
            <w:r>
              <w:rPr>
                <w:rFonts w:ascii="Times-Roman"/>
                <w:sz w:val="22"/>
                <w:b/>
              </w:rPr>
              <w:t>LOS MISTERIOS DE MURDOCH</w:t>
            </w:r>
            <w:r>
              <w:rPr>
                <w:rFonts w:ascii="Times-Roman"/>
                <w:sz w:val="22"/>
              </w:rPr>
              <w:t>(N16)</w:t>
            </w:r>
            <w:r>
              <w:rPr>
                <w:rFonts w:ascii="Times-Roman"/>
                <w:sz w:val="22"/>
              </w:rPr>
              <w:t>(POLICIACO)</w:t>
            </w:r>
            <w:r>
              <w:rPr>
                <w:rFonts w:ascii="Times-Roman"/>
                <w:sz w:val="22"/>
                <w:i/>
              </w:rPr>
              <w:t>En la década de 1890, William Murdoch utiliza técnicas forenses radicales para la época para resolver algunos de los asesinatos más horripilantes de la ciudad.</w:t>
            </w:r>
            <w:r>
              <w:rPr>
                <w:rFonts w:ascii="Times-Roman"/>
                <w:sz w:val="22"/>
                <w:b/>
              </w:rPr>
              <w:t>(Sub. para sordos)</w:t>
            </w:r>
          </w:p>
        </w:tc>
      </w:tr>
      <w:tr>
        <w:tc>
          <w:tcPr>
            <w:tcW w:w="2400" w:type="dxa"/>
          </w:tcPr>
          <w:p>
            <w:r>
              <w:rPr>
                <w:rFonts w:ascii="Times-Roman"/>
                <w:sz w:val="22"/>
                <w:b/>
              </w:rPr>
              <w:t>16:58</w:t>
            </w:r>
          </w:p>
        </w:tc>
        <w:tc>
          <w:tcPr>
            <w:tcW w:w="24000" w:type="dxa"/>
          </w:tcPr>
          <w:p>
            <w:r/>
            <w:r>
              <w:rPr>
                <w:rFonts w:ascii="Times-Roman"/>
                <w:sz w:val="22"/>
                <w:b/>
              </w:rPr>
              <w:t>LOS MISTERIOS DE MURDOCH</w:t>
            </w:r>
            <w:r>
              <w:rPr>
                <w:rFonts w:ascii="Times-Roman"/>
                <w:sz w:val="22"/>
              </w:rPr>
              <w:t>(N16)</w:t>
            </w:r>
            <w:r>
              <w:rPr>
                <w:rFonts w:ascii="Times-Roman"/>
                <w:sz w:val="22"/>
              </w:rPr>
              <w:t>(POLICIACO)</w:t>
            </w:r>
            <w:r>
              <w:rPr>
                <w:rFonts w:ascii="Times-Roman"/>
                <w:sz w:val="22"/>
                <w:i/>
              </w:rPr>
              <w:t>En la década de 1890, William Murdoch utiliza técnicas forenses radicales para la época para resolver algunos de los asesinatos más horripilantes de la ciudad.</w:t>
            </w:r>
            <w:r>
              <w:rPr>
                <w:rFonts w:ascii="Times-Roman"/>
                <w:sz w:val="22"/>
                <w:b/>
              </w:rPr>
              <w:t>(Sub. para sordos)</w:t>
            </w:r>
          </w:p>
        </w:tc>
      </w:tr>
      <w:tr>
        <w:tc>
          <w:tcPr>
            <w:tcW w:w="2400" w:type="dxa"/>
          </w:tcPr>
          <w:p>
            <w:r>
              <w:rPr>
                <w:rFonts w:ascii="Times-Roman"/>
                <w:sz w:val="22"/>
                <w:b/>
              </w:rPr>
              <w:t>19:26</w:t>
            </w:r>
          </w:p>
        </w:tc>
        <w:tc>
          <w:tcPr>
            <w:tcW w:w="24000" w:type="dxa"/>
          </w:tcPr>
          <w:p>
            <w:r/>
            <w:r>
              <w:rPr>
                <w:rFonts w:ascii="Times-Roman"/>
                <w:sz w:val="22"/>
                <w:b/>
              </w:rPr>
              <w:t>LOS MISTERIOS DE MURDOCH</w:t>
            </w:r>
            <w:r>
              <w:rPr>
                <w:rFonts w:ascii="Times-Roman"/>
                <w:sz w:val="22"/>
              </w:rPr>
              <w:t>(N16)</w:t>
            </w:r>
            <w:r>
              <w:rPr>
                <w:rFonts w:ascii="Times-Roman"/>
                <w:sz w:val="22"/>
              </w:rPr>
              <w:t>(POLICIACO)</w:t>
            </w:r>
            <w:r>
              <w:rPr>
                <w:rFonts w:ascii="Times-Roman"/>
                <w:sz w:val="22"/>
                <w:i/>
              </w:rPr>
              <w:t>En la década de 1890, William Murdoch utiliza técnicas forenses radicales para la época para resolver algunos de los asesinatos más horripilantes de la ciudad.</w:t>
            </w:r>
            <w:r>
              <w:rPr>
                <w:rFonts w:ascii="Times-Roman"/>
                <w:sz w:val="22"/>
                <w:b/>
              </w:rPr>
              <w:t>(Sub. para sordos)</w:t>
            </w:r>
          </w:p>
        </w:tc>
      </w:tr>
      <w:tr>
        <w:tc>
          <w:tcPr>
            <w:tcW w:w="2400" w:type="dxa"/>
          </w:tcPr>
          <w:p>
            <w:r>
              <w:rPr>
                <w:rFonts w:ascii="Times-Roman"/>
                <w:sz w:val="22"/>
                <w:b/>
              </w:rPr>
              <w:t>21:05</w:t>
            </w:r>
          </w:p>
        </w:tc>
        <w:tc>
          <w:tcPr>
            <w:tcW w:w="24000" w:type="dxa"/>
          </w:tcPr>
          <w:p>
            <w:r/>
            <w:r>
              <w:rPr>
                <w:rFonts w:ascii="Times-Roman"/>
                <w:sz w:val="22"/>
                <w:b/>
              </w:rPr>
              <w:t>LOS MISTERIOS DE LAURA</w:t>
            </w:r>
            <w:r>
              <w:rPr>
                <w:rFonts w:ascii="Times-Roman"/>
                <w:sz w:val="22"/>
              </w:rPr>
              <w:t>(N12)</w:t>
            </w:r>
            <w:r>
              <w:rPr>
                <w:rFonts w:ascii="Times-Roman"/>
                <w:sz w:val="22"/>
              </w:rPr>
              <w:t>(-)</w:t>
            </w:r>
            <w:r>
              <w:rPr>
                <w:rFonts w:ascii="Times-Roman"/>
                <w:sz w:val="22"/>
                <w:i/>
              </w:rPr>
              <w:t>La serie trata acerca de la vida de Laura Diamond, una detective de homicidios que pertenece al Departamento de Policía de Nueva York, la cual tiene que compaginar su trabajo diario con su otro trabajo como madre de dos hijos gemelos, mientras que intenta que su futuro ex-marido consiga firmar los papeles del divorcio.</w:t>
            </w:r>
            <w:r>
              <w:rPr>
                <w:rFonts w:ascii="Times-Roman"/>
                <w:sz w:val="22"/>
                <w:b/>
              </w:rPr>
              <w:t>(Sub. para sordos)</w:t>
            </w:r>
          </w:p>
        </w:tc>
      </w:tr>
      <w:tr>
        <w:tc>
          <w:tcPr>
            <w:tcW w:w="2400" w:type="dxa"/>
          </w:tcPr>
          <w:p>
            <w:r>
              <w:rPr>
                <w:rFonts w:ascii="Times-Roman"/>
                <w:sz w:val="22"/>
                <w:b/>
              </w:rPr>
              <w:t>02:00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02:40</w:t>
            </w:r>
          </w:p>
        </w:tc>
        <w:tc>
          <w:tcPr>
            <w:tcW w:w="24000" w:type="dxa"/>
          </w:tcPr>
          <w:p>
            <w:r/>
            <w:r>
              <w:rPr>
                <w:rFonts w:ascii="Times-Roman"/>
                <w:sz w:val="22"/>
                <w:b/>
              </w:rPr>
              <w:t>POP UP CON EL CULO AL AIRE</w:t>
            </w:r>
            <w:r>
              <w:rPr>
                <w:rFonts w:ascii="Times-Roman"/>
                <w:sz w:val="22"/>
              </w:rPr>
              <w:t>(N16)</w:t>
            </w:r>
            <w:r>
              <w:rPr>
                <w:rFonts w:ascii="Times-Roman"/>
                <w:sz w:val="22"/>
              </w:rPr>
              <w:t>(COMEDIA)</w:t>
            </w:r>
            <w:r>
              <w:rPr>
                <w:rFonts w:ascii="Times-Roman"/>
                <w:sz w:val="22"/>
                <w:i/>
              </w:rPr>
              <w:t>Capítulos de la serie con el culo al aire con información adicional (curiosidades de personajes, tramas, decorados, etc.) rotuladas sobre el episodio.</w:t>
            </w:r>
            <w:r>
              <w:rPr>
                <w:rFonts w:ascii="Times-Roman"/>
                <w:sz w:val="22"/>
                <w:b/>
              </w:rPr>
              <w:t>(Sub. para sordos)</w:t>
            </w:r>
          </w:p>
        </w:tc>
      </w:tr>
      <w:tr>
        <w:tc>
          <w:tcPr>
            <w:tcW w:w="2400" w:type="dxa"/>
          </w:tcPr>
          <w:p>
            <w:r>
              <w:rPr>
                <w:rFonts w:ascii="Times-Roman"/>
                <w:sz w:val="22"/>
                <w:b/>
              </w:rPr>
              <w:t>05:05</w:t>
            </w:r>
          </w:p>
        </w:tc>
        <w:tc>
          <w:tcPr>
            <w:tcW w:w="24000" w:type="dxa"/>
          </w:tcPr>
          <w:p>
            <w:r/>
            <w:r>
              <w:rPr>
                <w:rFonts w:ascii="Times-Roman"/>
                <w:sz w:val="22"/>
                <w:b/>
              </w:rPr>
              <w:t>LA CHICA DE LAS SERIES</w:t>
            </w:r>
            <w:r>
              <w:rPr>
                <w:rFonts w:ascii="Times-Roman"/>
                <w:sz w:val="22"/>
              </w:rPr>
              <w:t>(N12)</w:t>
            </w:r>
            <w:r>
              <w:rPr>
                <w:rFonts w:ascii="Times-Roman"/>
                <w:sz w:val="22"/>
              </w:rPr>
              <w:t>(OTROS)</w:t>
            </w:r>
            <w:r>
              <w:rPr>
                <w:rFonts w:ascii="Times-Roman"/>
                <w:sz w:val="22"/>
                <w:i/>
              </w:rPr>
              <w:t>Programa de entretenimiento, preguntas y respuestas relacionado con el mundo de las series, se desarrolla en la calle. </w:t>
            </w:r>
          </w:p>
        </w:tc>
      </w:tr>
    </w:tbl>
  </w:body>
</w:document>
</file>